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82" w:rsidRDefault="00F554C6" w:rsidP="00383682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Формы, периодичность и порядок мониторинга</w:t>
      </w:r>
      <w:r w:rsidR="00383682" w:rsidRPr="00EE0458">
        <w:rPr>
          <w:rFonts w:ascii="Times New Roman" w:hAnsi="Times New Roman"/>
          <w:b/>
          <w:sz w:val="28"/>
          <w:szCs w:val="28"/>
        </w:rPr>
        <w:t xml:space="preserve"> освоения детьми основной общеобразовательной программы  МБДОУ «Детский сад № 11 г.</w:t>
      </w:r>
      <w:r w:rsidR="00383682">
        <w:rPr>
          <w:rFonts w:ascii="Times New Roman" w:hAnsi="Times New Roman"/>
          <w:b/>
          <w:sz w:val="28"/>
          <w:szCs w:val="28"/>
        </w:rPr>
        <w:t xml:space="preserve"> </w:t>
      </w:r>
      <w:r w:rsidR="00383682" w:rsidRPr="00EE0458">
        <w:rPr>
          <w:rFonts w:ascii="Times New Roman" w:hAnsi="Times New Roman"/>
          <w:b/>
          <w:sz w:val="28"/>
          <w:szCs w:val="28"/>
        </w:rPr>
        <w:t>Лениногорска»</w:t>
      </w:r>
      <w:r w:rsidR="00383682">
        <w:rPr>
          <w:rFonts w:ascii="Times New Roman" w:hAnsi="Times New Roman"/>
          <w:b/>
          <w:sz w:val="28"/>
          <w:szCs w:val="28"/>
        </w:rPr>
        <w:t xml:space="preserve"> ЛМР РТ 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0458">
        <w:rPr>
          <w:rFonts w:ascii="Times New Roman" w:hAnsi="Times New Roman"/>
          <w:sz w:val="24"/>
          <w:szCs w:val="24"/>
        </w:rPr>
        <w:t>Воспит</w:t>
      </w:r>
      <w:r>
        <w:rPr>
          <w:rFonts w:ascii="Times New Roman" w:hAnsi="Times New Roman"/>
          <w:sz w:val="24"/>
          <w:szCs w:val="24"/>
        </w:rPr>
        <w:t>ательно-образовательный процесс в МБДОУ «Детский сад № 11 г. Лениногорска» мо «ЛМР» РТ ведется по  «Основной общеобразовательной программе МБДОУ «Детский сад № 11 г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 xml:space="preserve">ениногорска» мо «ЛМР» РТ, разработанной на основе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 Н.Е., Васильевой М.А., Комаровой Т.С. и «Программы воспитания и обучения в детском саду» под редакцией Васильевой М.А., Комаровой Т.С., Гербовой В.В.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определения уровня развития детей мониторинг достижения детьми планируемых результатов освоения  образовательной программы </w:t>
      </w:r>
      <w:r w:rsidR="00F554C6">
        <w:rPr>
          <w:rFonts w:ascii="Times New Roman" w:hAnsi="Times New Roman"/>
          <w:sz w:val="24"/>
          <w:szCs w:val="24"/>
        </w:rPr>
        <w:t xml:space="preserve"> проводит</w:t>
      </w:r>
      <w:r>
        <w:rPr>
          <w:rFonts w:ascii="Times New Roman" w:hAnsi="Times New Roman"/>
          <w:sz w:val="24"/>
          <w:szCs w:val="24"/>
        </w:rPr>
        <w:t>ся дважды в год с целью определения степени освоения детьми образовательной программы и влияния образовательного процесса, организуемого в дошкольном учреждении, на развитие детей.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проведения:</w:t>
      </w:r>
    </w:p>
    <w:p w:rsidR="00383682" w:rsidRDefault="00383682" w:rsidP="00383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с 1 по 31 октября 2012 года;</w:t>
      </w:r>
    </w:p>
    <w:p w:rsidR="00383682" w:rsidRDefault="00383682" w:rsidP="00383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с 1 по 30 апреля 2013 года.</w:t>
      </w:r>
    </w:p>
    <w:p w:rsidR="00383682" w:rsidRDefault="00F554C6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Воспитателями осуществляет</w:t>
      </w:r>
      <w:r w:rsidR="00383682">
        <w:rPr>
          <w:rFonts w:ascii="Times New Roman" w:hAnsi="Times New Roman"/>
          <w:sz w:val="24"/>
          <w:szCs w:val="24"/>
        </w:rPr>
        <w:t>ся мониторинг в двух на</w:t>
      </w:r>
      <w:r>
        <w:rPr>
          <w:rFonts w:ascii="Times New Roman" w:hAnsi="Times New Roman"/>
          <w:sz w:val="24"/>
          <w:szCs w:val="24"/>
        </w:rPr>
        <w:t>правлениях: мониторинг образова</w:t>
      </w:r>
      <w:r w:rsidR="00383682">
        <w:rPr>
          <w:rFonts w:ascii="Times New Roman" w:hAnsi="Times New Roman"/>
          <w:sz w:val="24"/>
          <w:szCs w:val="24"/>
        </w:rPr>
        <w:t>тельного процесса и мониторинг детского развития.</w:t>
      </w:r>
    </w:p>
    <w:p w:rsidR="00383682" w:rsidRDefault="00F554C6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информации основывает</w:t>
      </w:r>
      <w:r w:rsidR="00383682">
        <w:rPr>
          <w:rFonts w:ascii="Times New Roman" w:hAnsi="Times New Roman"/>
          <w:sz w:val="24"/>
          <w:szCs w:val="24"/>
        </w:rPr>
        <w:t>ся на использовании следующих методик: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систематические наблюдения,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организация специальной игровой деятельности,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получение ответов на поставленные задачи через педагогические ситуации,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анализ продуктов детской деятельности.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о результ</w:t>
      </w:r>
      <w:r w:rsidR="00F554C6">
        <w:rPr>
          <w:rFonts w:ascii="Times New Roman" w:hAnsi="Times New Roman"/>
          <w:sz w:val="24"/>
          <w:szCs w:val="24"/>
        </w:rPr>
        <w:t>атах мониторинга отражаются</w:t>
      </w:r>
      <w:r>
        <w:rPr>
          <w:rFonts w:ascii="Times New Roman" w:hAnsi="Times New Roman"/>
          <w:sz w:val="24"/>
          <w:szCs w:val="24"/>
        </w:rPr>
        <w:t xml:space="preserve"> в специальной карте развития ребенка.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 и специальных диагностических материалов. Данные о результатах мониторинга заносятся в таблицу.</w:t>
      </w:r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Мониторинг образовательного процесса, содержащий десять образовательных областей: </w:t>
      </w:r>
      <w:proofErr w:type="gramStart"/>
      <w:r>
        <w:rPr>
          <w:rFonts w:ascii="Times New Roman" w:hAnsi="Times New Roman"/>
          <w:sz w:val="24"/>
          <w:szCs w:val="24"/>
        </w:rPr>
        <w:t xml:space="preserve">«Здоровье», «Физическая культура», «Социализация», «Труд», «Безопасность», «Познание», «Коммуникация», «Чтение художественной литературы», «Художественное </w:t>
      </w:r>
      <w:r w:rsidR="00F554C6">
        <w:rPr>
          <w:rFonts w:ascii="Times New Roman" w:hAnsi="Times New Roman"/>
          <w:sz w:val="24"/>
          <w:szCs w:val="24"/>
        </w:rPr>
        <w:t>творчество», «Музыка»,  позволяет осуществля</w:t>
      </w:r>
      <w:r>
        <w:rPr>
          <w:rFonts w:ascii="Times New Roman" w:hAnsi="Times New Roman"/>
          <w:sz w:val="24"/>
          <w:szCs w:val="24"/>
        </w:rPr>
        <w:t>ть комплексный подход к оценке развития ребенка.</w:t>
      </w:r>
      <w:proofErr w:type="gramEnd"/>
    </w:p>
    <w:p w:rsidR="00383682" w:rsidRDefault="00383682" w:rsidP="00383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также мониторинг детского развития, включающий девять интегративных качеств, соответствующих ФГТ: «Физически </w:t>
      </w:r>
      <w:proofErr w:type="gramStart"/>
      <w:r>
        <w:rPr>
          <w:rFonts w:ascii="Times New Roman" w:hAnsi="Times New Roman"/>
          <w:sz w:val="24"/>
          <w:szCs w:val="24"/>
        </w:rPr>
        <w:t>развитый</w:t>
      </w:r>
      <w:proofErr w:type="gramEnd"/>
      <w:r>
        <w:rPr>
          <w:rFonts w:ascii="Times New Roman" w:hAnsi="Times New Roman"/>
          <w:sz w:val="24"/>
          <w:szCs w:val="24"/>
        </w:rPr>
        <w:t xml:space="preserve">, овладевший основными культурно-гигиеническими навыками», «Любознательный, активный», «Эмоционально-отзывчивый», «Овладевший средствами общения и способами взаимодействия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сверстниками», «Способный управлять своим поведением и планировать свои действия на основе</w:t>
      </w:r>
      <w:r w:rsidRPr="004A70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первичных ценностных представлений, соблюдающий элементарные общепринятые нормы и правила поведения», «Способный решать интеллектуальные и личностные задачи (проблемы), адекватные возрасту», «Имеющий первичные представления о себе, семье, обществе, государстве, мире и природе», «Овладевший универсальными предпосылками учебной деятельности», «Овладевший необходимыми умениями и навыками» позволяет осуществить комплексный подход к оценке формирования личности ребенка.</w:t>
      </w:r>
    </w:p>
    <w:p w:rsidR="001E7C82" w:rsidRDefault="00F554C6" w:rsidP="00AA1F7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По результатам </w:t>
      </w:r>
      <w:r w:rsidR="00AA1F79">
        <w:rPr>
          <w:rFonts w:ascii="Times New Roman" w:hAnsi="Times New Roman"/>
          <w:sz w:val="24"/>
          <w:szCs w:val="24"/>
        </w:rPr>
        <w:t xml:space="preserve">промежуточного </w:t>
      </w:r>
      <w:r>
        <w:rPr>
          <w:rFonts w:ascii="Times New Roman" w:hAnsi="Times New Roman"/>
          <w:sz w:val="24"/>
          <w:szCs w:val="24"/>
        </w:rPr>
        <w:t>мониторинга составляется аналитическая справка</w:t>
      </w:r>
      <w:r w:rsidR="00AA1F79">
        <w:rPr>
          <w:rFonts w:ascii="Times New Roman" w:hAnsi="Times New Roman"/>
          <w:sz w:val="24"/>
          <w:szCs w:val="24"/>
        </w:rPr>
        <w:t>, где определяются дети с</w:t>
      </w:r>
      <w:r>
        <w:rPr>
          <w:rFonts w:ascii="Times New Roman" w:hAnsi="Times New Roman"/>
          <w:sz w:val="24"/>
          <w:szCs w:val="24"/>
        </w:rPr>
        <w:t xml:space="preserve"> уровнем освоения программы</w:t>
      </w:r>
      <w:r w:rsidR="00AA1F79">
        <w:rPr>
          <w:rFonts w:ascii="Times New Roman" w:hAnsi="Times New Roman"/>
          <w:sz w:val="24"/>
          <w:szCs w:val="24"/>
        </w:rPr>
        <w:t xml:space="preserve"> ниже среднего, и</w:t>
      </w:r>
      <w:r>
        <w:rPr>
          <w:rFonts w:ascii="Times New Roman" w:hAnsi="Times New Roman"/>
          <w:sz w:val="24"/>
          <w:szCs w:val="24"/>
        </w:rPr>
        <w:t xml:space="preserve"> с которыми необходима индивидуальная  коррекционная работа</w:t>
      </w:r>
      <w:r w:rsidR="00AA1F79">
        <w:rPr>
          <w:rFonts w:ascii="Times New Roman" w:hAnsi="Times New Roman"/>
          <w:sz w:val="24"/>
          <w:szCs w:val="24"/>
        </w:rPr>
        <w:t xml:space="preserve"> по образовательным  областям</w:t>
      </w:r>
      <w:r w:rsidR="00D10FC7">
        <w:rPr>
          <w:rFonts w:ascii="Times New Roman" w:hAnsi="Times New Roman"/>
          <w:sz w:val="24"/>
          <w:szCs w:val="24"/>
        </w:rPr>
        <w:t>, в освоении которы</w:t>
      </w:r>
      <w:r w:rsidR="00AA1F79">
        <w:rPr>
          <w:rFonts w:ascii="Times New Roman" w:hAnsi="Times New Roman"/>
          <w:sz w:val="24"/>
          <w:szCs w:val="24"/>
        </w:rPr>
        <w:t>х имеются упущения. Проводимая индивидуальная работа отражается в плане и отчете по результатам деятельности. В апреле</w:t>
      </w:r>
      <w:r w:rsidR="00C364FF">
        <w:rPr>
          <w:rFonts w:ascii="Times New Roman" w:hAnsi="Times New Roman"/>
          <w:sz w:val="24"/>
          <w:szCs w:val="24"/>
        </w:rPr>
        <w:t>, в период проведения итогового мониторинга,</w:t>
      </w:r>
      <w:r w:rsidR="00AA1F79">
        <w:rPr>
          <w:rFonts w:ascii="Times New Roman" w:hAnsi="Times New Roman"/>
          <w:sz w:val="24"/>
          <w:szCs w:val="24"/>
        </w:rPr>
        <w:t xml:space="preserve"> </w:t>
      </w:r>
      <w:r w:rsidR="00C364FF">
        <w:rPr>
          <w:rFonts w:ascii="Times New Roman" w:hAnsi="Times New Roman"/>
          <w:sz w:val="24"/>
          <w:szCs w:val="24"/>
        </w:rPr>
        <w:t>завершается оформление карт развития детей. Сравнительный анализ данных промежуточного и итогового мониторингов позволяет определить</w:t>
      </w:r>
      <w:r w:rsidR="005E4AB6">
        <w:rPr>
          <w:rFonts w:ascii="Times New Roman" w:hAnsi="Times New Roman"/>
          <w:sz w:val="24"/>
          <w:szCs w:val="24"/>
        </w:rPr>
        <w:t xml:space="preserve"> динамику освоения детьми основной общеобразовательной программы и</w:t>
      </w:r>
      <w:r w:rsidR="00C364FF">
        <w:rPr>
          <w:rFonts w:ascii="Times New Roman" w:hAnsi="Times New Roman"/>
          <w:sz w:val="24"/>
          <w:szCs w:val="24"/>
        </w:rPr>
        <w:t xml:space="preserve"> качество</w:t>
      </w:r>
      <w:r w:rsidR="001E7C82">
        <w:rPr>
          <w:rFonts w:ascii="Times New Roman" w:hAnsi="Times New Roman"/>
          <w:sz w:val="24"/>
          <w:szCs w:val="24"/>
        </w:rPr>
        <w:t xml:space="preserve"> воспитательно-образовательной работы в ДОУ.</w:t>
      </w:r>
    </w:p>
    <w:p w:rsidR="00850A2D" w:rsidRDefault="00850A2D" w:rsidP="00850A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6C3" w:rsidRDefault="00B016C3" w:rsidP="005E4A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16C3" w:rsidRDefault="00B016C3" w:rsidP="005E4A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FE9" w:rsidRDefault="00A66FE9" w:rsidP="005E4A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Карта развития детей 3-4 лет</w:t>
      </w:r>
    </w:p>
    <w:p w:rsidR="00A66FE9" w:rsidRPr="00A66FE9" w:rsidRDefault="00A66FE9" w:rsidP="00A66FE9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6FE9">
        <w:rPr>
          <w:rFonts w:ascii="Times New Roman" w:hAnsi="Times New Roman"/>
          <w:b/>
          <w:sz w:val="24"/>
          <w:szCs w:val="24"/>
        </w:rPr>
        <w:t>Дошкольное учреждение_____________________________________________________________</w:t>
      </w:r>
      <w:r w:rsidR="00326990" w:rsidRPr="00326990">
        <w:rPr>
          <w:rFonts w:ascii="Times New Roman" w:hAnsi="Times New Roman"/>
          <w:b/>
          <w:sz w:val="24"/>
          <w:szCs w:val="24"/>
        </w:rPr>
        <w:t xml:space="preserve"> </w:t>
      </w:r>
      <w:r w:rsidR="00326990" w:rsidRPr="00A66FE9">
        <w:rPr>
          <w:rFonts w:ascii="Times New Roman" w:hAnsi="Times New Roman"/>
          <w:b/>
          <w:sz w:val="24"/>
          <w:szCs w:val="24"/>
        </w:rPr>
        <w:t>Группа</w:t>
      </w:r>
      <w:r w:rsidR="00326990">
        <w:rPr>
          <w:rFonts w:ascii="Times New Roman" w:hAnsi="Times New Roman"/>
          <w:b/>
          <w:sz w:val="24"/>
          <w:szCs w:val="24"/>
        </w:rPr>
        <w:t>____________________________________________</w:t>
      </w:r>
    </w:p>
    <w:p w:rsidR="00A66FE9" w:rsidRPr="00A66FE9" w:rsidRDefault="00A66FE9" w:rsidP="00A66FE9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6FE9">
        <w:rPr>
          <w:rFonts w:ascii="Times New Roman" w:hAnsi="Times New Roman"/>
          <w:b/>
          <w:sz w:val="24"/>
          <w:szCs w:val="24"/>
        </w:rPr>
        <w:t>Фамилия, имя______________________________________________________________________</w:t>
      </w:r>
      <w:r w:rsidR="00326990" w:rsidRPr="00326990">
        <w:rPr>
          <w:rFonts w:ascii="Times New Roman" w:hAnsi="Times New Roman"/>
          <w:b/>
          <w:sz w:val="24"/>
          <w:szCs w:val="24"/>
        </w:rPr>
        <w:t xml:space="preserve"> </w:t>
      </w:r>
      <w:r w:rsidR="00326990" w:rsidRPr="00A66FE9">
        <w:rPr>
          <w:rFonts w:ascii="Times New Roman" w:hAnsi="Times New Roman"/>
          <w:b/>
          <w:sz w:val="24"/>
          <w:szCs w:val="24"/>
        </w:rPr>
        <w:t>Дата рождения</w:t>
      </w:r>
      <w:r w:rsidR="00326990">
        <w:rPr>
          <w:rFonts w:ascii="Times New Roman" w:hAnsi="Times New Roman"/>
          <w:b/>
          <w:sz w:val="24"/>
          <w:szCs w:val="24"/>
        </w:rPr>
        <w:t>______________________________________</w:t>
      </w:r>
    </w:p>
    <w:p w:rsidR="00A66FE9" w:rsidRPr="00A66FE9" w:rsidRDefault="00326990" w:rsidP="00A66FE9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 з</w:t>
      </w:r>
      <w:r w:rsidR="00A66FE9" w:rsidRPr="00A66FE9">
        <w:rPr>
          <w:rFonts w:ascii="Times New Roman" w:hAnsi="Times New Roman"/>
          <w:b/>
          <w:sz w:val="24"/>
          <w:szCs w:val="24"/>
        </w:rPr>
        <w:t>доровья________________________</w:t>
      </w:r>
      <w:r>
        <w:rPr>
          <w:rFonts w:ascii="Times New Roman" w:hAnsi="Times New Roman"/>
          <w:b/>
          <w:sz w:val="24"/>
          <w:szCs w:val="24"/>
        </w:rPr>
        <w:t>Воспитатели____________________________________________________________________________________</w:t>
      </w:r>
    </w:p>
    <w:tbl>
      <w:tblPr>
        <w:tblStyle w:val="a3"/>
        <w:tblW w:w="16410" w:type="dxa"/>
        <w:tblLayout w:type="fixed"/>
        <w:tblLook w:val="01E0"/>
      </w:tblPr>
      <w:tblGrid>
        <w:gridCol w:w="648"/>
        <w:gridCol w:w="12785"/>
        <w:gridCol w:w="1559"/>
        <w:gridCol w:w="1418"/>
      </w:tblGrid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66F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Наименование необходимых навыков и умений по образовательным областям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Оценка уровня развития в баллах</w:t>
            </w:r>
          </w:p>
        </w:tc>
      </w:tr>
      <w:tr w:rsidR="00A66FE9" w:rsidRPr="00A66FE9" w:rsidTr="00B016C3">
        <w:trPr>
          <w:trHeight w:val="110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Дата мониторинга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(начало учебного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Дата мониторинга</w:t>
            </w:r>
          </w:p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(окончание  учебного года)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«Здоровье»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Приучен к опрятности (замечает непорядок в одежде, устраняет его при небольшой помощи взрослых).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Владеет простейшими навыками поведения во время еды, умывания.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«Физическая культура».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ходить прямо, не шаркая ногами, сохраняя заданное воспитате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лем направление.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Сохраняет равновесие при ходьбе и беге по ограниченной плоскости, при перешагивании через предметы.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ползать на четвереньках, лазать по лесенке-стремянке, гимнас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тической стенке произвольным способом.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Энергично отталкивается в прыжках на двух ногах, прыгает в длину с места не менее чем на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A66FE9">
                <w:rPr>
                  <w:rFonts w:ascii="Times New Roman" w:hAnsi="Times New Roman"/>
                  <w:sz w:val="24"/>
                  <w:szCs w:val="24"/>
                </w:rPr>
                <w:t>40 см</w:t>
              </w:r>
            </w:smartTag>
            <w:r w:rsidRPr="00A66F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Может катать мяч в заданном направлении с расстояния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A66FE9">
                <w:rPr>
                  <w:rFonts w:ascii="Times New Roman" w:hAnsi="Times New Roman"/>
                  <w:sz w:val="24"/>
                  <w:szCs w:val="24"/>
                </w:rPr>
                <w:t>1,5 м</w:t>
              </w:r>
            </w:smartTag>
            <w:r w:rsidRPr="00A66FE9">
              <w:rPr>
                <w:rFonts w:ascii="Times New Roman" w:hAnsi="Times New Roman"/>
                <w:sz w:val="24"/>
                <w:szCs w:val="24"/>
              </w:rPr>
              <w:t xml:space="preserve">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5м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«Социализация»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принимать на себя роль, непродолжительно взаимодействовать со сверстниками в игре от имени героя.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придерживаться игровых правил в дидактических играх.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Способен следить за развитием театрализованного действия и эмоцио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нально на него отзываться (кукольный, драматический театры).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Разыгрывает по просьбе взрослого и самостоятельно небольшие отрыв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ки из знакомых сказок.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Имитирует движения, мимику, интонацию изображаемых героев.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принимать участие в беседах о театре (театр—актеры—зрители, поведение людей в зрительном зале).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«Труд»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самостоятельно одеваться и раздеваться в определенной последовательности.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помочь накрыть стол к обеду.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Кормит рыб и птиц (с помощью воспитателя).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«Безопасность»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Соблюдает элементарные правила поведения в детском саду.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Соблюдает элементарные правила взаимодействия с растениями и животными.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Имеет элементарные представления о правилах дорожного движения.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«Познание»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Продуктивная (конструктивная) деятельность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Знает, называет и правильно использует детали строительного материала.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располагать кирпичики, пластины вертикально.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Изменяет постройки, надстраивая или заменяя одни детали другими.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Формирование элементарных математических представлений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 группировать предметы по цвету, размеру, форме (отбирать все красные, все большие, все круглые предметы и т.д.).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составлять при помощи взрослого группы из однородных предметов и выделять один предмет из группы.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Умеет находить в окружающей обстановке один и много одинаковых предметов.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Различает круг, квадрат, треугольник, предметы, имеющие углы и крут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ую форму.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Понимает смысл обозначений: вверху — внизу, впереди — сзади, слева — справа, на, над — под, верхняя — нижняя (полоска).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Понимает смысл слов: «утро», «вечер», «день», «ночь».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Формирование целостной картины мира</w:t>
            </w: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Называет знакомые предметы, объясняет их назначение, выделяет и называет признаки (цвет, форма, материал).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Ориентируется в помещениях детского сада.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Называет свой город (поселок, село).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Знает и называет некоторые растения, животных и их детенышей.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Выделяет наиболее характерные сезонные изменения в природе.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бережное отношение к природе.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«Коммуникация»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Рассматривает сюжетные картинки.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взрослого, касающегося ближайшего окружения.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Использует все части речи, простые нераспространенные предложения и предложения с однородными членами.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«Чтение художественной литературы»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Пересказывает содержание произведения с опорой на рисунки в книге, на вопросы воспитателя.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Называет произведение (в произвольном изложении), прослушав от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рывок из него.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прочитать наизусть небольшое стихотворение при помощи взрослого.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«Художественное творчество»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  <w:u w:val="single"/>
              </w:rPr>
              <w:t>Рисование.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 xml:space="preserve"> Изображает отдельные предметы, простые по композиции и незамысловатые по содержанию сюжеты.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Подбирает цвета, соответствующие изображаемым предметам.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Правильно пользуется карандашами, фломастерами, кистью и красками.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  <w:u w:val="single"/>
              </w:rPr>
              <w:t>Лепка.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 xml:space="preserve"> Умеет отделять от большого куска глины небольшие комочки, раскатывать их прямыми и круговыми движениями </w:t>
            </w:r>
            <w:r w:rsidRPr="00A66FE9">
              <w:rPr>
                <w:rFonts w:ascii="Times New Roman" w:hAnsi="Times New Roman"/>
                <w:sz w:val="24"/>
                <w:szCs w:val="24"/>
              </w:rPr>
              <w:lastRenderedPageBreak/>
              <w:t>ладоней.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Лепит различные предметы, состоящие из 1-3 частей, используя разно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образные приемы лепки.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  <w:u w:val="single"/>
              </w:rPr>
              <w:t>Аппликация.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 xml:space="preserve"> Создает изображения предметов из готовых фигур.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Украшает заготовки из бумаги разной формы.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«Музыка»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Слушает музыкальное произведение до конца.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Узнает знакомые песни.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Различает звуки по высоте (в пределах октавы).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Замечает изменения в звучании (тихо — громко).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Поет, не отставая и не опережая других.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выполнять танцевальные движения: кружиться в парах, прито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пывать попеременно ногами, двигаться под музыку с предметами (флажки, листочки, платочки и т. п.).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Различает и называет детские музыкальные инструменты (металлофон, барабан и др.).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66FE9" w:rsidRPr="00A66FE9" w:rsidRDefault="00A66FE9" w:rsidP="00A66FE9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A66FE9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16410" w:type="dxa"/>
        <w:tblLayout w:type="fixed"/>
        <w:tblLook w:val="01E0"/>
      </w:tblPr>
      <w:tblGrid>
        <w:gridCol w:w="648"/>
        <w:gridCol w:w="12785"/>
        <w:gridCol w:w="1559"/>
        <w:gridCol w:w="1418"/>
      </w:tblGrid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66F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Показатели развития интегративных качеств личности 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Оценка уровня развития в баллах</w:t>
            </w:r>
          </w:p>
        </w:tc>
      </w:tr>
      <w:tr w:rsidR="00A66FE9" w:rsidRPr="00A66FE9" w:rsidTr="00B016C3">
        <w:trPr>
          <w:trHeight w:val="110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монито</w:t>
            </w:r>
            <w:r w:rsidR="00B016C3">
              <w:rPr>
                <w:rFonts w:ascii="Times New Roman" w:hAnsi="Times New Roman"/>
                <w:sz w:val="24"/>
                <w:szCs w:val="24"/>
              </w:rPr>
              <w:t>-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>ринга</w:t>
            </w:r>
            <w:proofErr w:type="spellEnd"/>
            <w:proofErr w:type="gramEnd"/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(начало учебного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r w:rsidRPr="00A66FE9">
              <w:rPr>
                <w:rFonts w:ascii="Times New Roman" w:hAnsi="Times New Roman"/>
                <w:sz w:val="24"/>
                <w:szCs w:val="24"/>
              </w:rPr>
              <w:t>монито</w:t>
            </w:r>
            <w:r w:rsidR="00B016C3">
              <w:rPr>
                <w:rFonts w:ascii="Times New Roman" w:hAnsi="Times New Roman"/>
                <w:sz w:val="24"/>
                <w:szCs w:val="24"/>
              </w:rPr>
              <w:t>-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>нга</w:t>
            </w:r>
            <w:proofErr w:type="spellEnd"/>
          </w:p>
          <w:p w:rsidR="00A66FE9" w:rsidRPr="00A66FE9" w:rsidRDefault="00A66FE9" w:rsidP="00B016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(окончание  учебного года)</w:t>
            </w: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Интегративное качество «Физически 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развитый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овладевший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основными культурно-гигиеническими навыками»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Антропометрические показатели (рост, вес) в норме.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Владеет соответствующими возрасту основными движениями.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Сформирована потребность в двигательной активности: проявляет по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ложительные эмоции при физической активности, в самостоятельной дви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гательной деятельности.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интерес к участию в совместных играх и физических упражнениях.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Пользуется физкультурным оборудованием вне занятий (в свободное время).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Самостоятельно выполняет доступные возрасту гигиенические процедуры.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Любознательный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, активный»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интерес к различным видам игр, к участию в совместных играх.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Интересуется собой (кто я?), сведениями о себе, о своем прошлом, о происходящих с ним изменениях.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Интересуется предметами ближайшего окружения, их назначением, свойствами.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Проявляет интерес к животным и растениям, к их особенностям, к простейшим взаимосвязям в природе; участвует в </w:t>
            </w:r>
            <w:r w:rsidRPr="00A66FE9">
              <w:rPr>
                <w:rFonts w:ascii="Times New Roman" w:hAnsi="Times New Roman"/>
                <w:sz w:val="24"/>
                <w:szCs w:val="24"/>
              </w:rPr>
              <w:lastRenderedPageBreak/>
              <w:t>сезонных наблюдениях.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Задает вопросы взрослому, ребенку старшего возраста, слушает рассказ воспитателя о забавных случаях из жизни.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Любит слушать новые сказки, рассказы, стихи; участвует в обсуждениях.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Участвует в разговорах во время рассматривания предметов, картин, иллюстрации, наблюдений за живыми объектами; после просмотра спектаклей, мультфильмов.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Активен</w:t>
            </w:r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при создании индивидуальных и коллективных композиций в рисунках, лепке, аппликации; с удовольствием участвует в выставках детских работ.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Пытается петь, подпевать, двигаться под музыку.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интерес к участию в праздниках, постановках, совместных досугах и развлечениях.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Интегративное качество «Эмоционально 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отзывчивый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проявлять доброжелательность, доброту, дружелюбие по отноше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нию к окружающим. Откликается на эмоции близких людей и друзей, лает попытки пожалеть сверстника, обнять его, помочь.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>аинтересованно следит за развитием действия в играх -драматизациях и кукольных спектаклях, созданных силами взрослых и старших детей.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Слушая новые сказки, рассказы, стихи, следит за развитием действия, сопереживает персонажам сказок, историй, рассказов, пытается с выраже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 xml:space="preserve">нием читать наизусть </w:t>
            </w:r>
            <w:proofErr w:type="spellStart"/>
            <w:r w:rsidRPr="00A66FE9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и небольшие стихотворения,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на произведения изобразительного искусства, на красоту окружающих предметов (игрушки), объек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на доступные возрасту музы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кальные произведения, различает веселые и грустные мелодии, пытается выразительно передавать игровые и сказочные образы.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Пытается отражать полученные впечатления в речи и продуктивных видах деятельности.</w:t>
            </w:r>
          </w:p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Овладевший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средствами общения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 способами взаимодействия 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со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взрослыми и сверстниками»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в быту, в самостоятельных играх посредством речи налаживать контакты, взаимодействовать со сверстниками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объединяться со сверстниками для игры в группу из 2-3 человек на основе личных симпатий, выбирать роль в сюжетно-ролевой игре; про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являет умение взаимодействовать и ладить со сверстниками в непродолжи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тельной совместной игре.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делиться своими впечатлениями с воспитателями и родителями.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в случае проблемной ситуации обратиться к знакомому взросло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му, адекватно реагирует на замечания и предложения взрослого.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Обращается к воспитателю по имени и отчеству.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Способный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управлять своим поведением  и планировать свои действия на основе первичных ценностных представлений, соблюдающий элементарные общепринятые нормы  и правила поведения»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Имеет положительный настрой на соблюдение элементарных правил поведения в детском саду и на улице; на правильное взаимодействие с рас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тениями и животными; отрицательно реагирует на явные нарушения усво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енных им правил.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действовать совместно в подвижных играх и физических упраж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нениях, согласовывать движения. Готов соблюдать элементарные правила в совместных играх.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Может общаться спокойно, без крика. </w:t>
            </w:r>
            <w:proofErr w:type="spellStart"/>
            <w:r w:rsidRPr="00A66FE9">
              <w:rPr>
                <w:rFonts w:ascii="Times New Roman" w:hAnsi="Times New Roman"/>
                <w:sz w:val="24"/>
                <w:szCs w:val="24"/>
              </w:rPr>
              <w:t>Ситуативно</w:t>
            </w:r>
            <w:proofErr w:type="spell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проявляет доброже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 xml:space="preserve">лательное отношение к окружающим, умение </w:t>
            </w:r>
            <w:r w:rsidRPr="00A66FE9">
              <w:rPr>
                <w:rFonts w:ascii="Times New Roman" w:hAnsi="Times New Roman"/>
                <w:sz w:val="24"/>
                <w:szCs w:val="24"/>
              </w:rPr>
              <w:lastRenderedPageBreak/>
              <w:t>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Соблюдает правила элементарной вежливости. Самостоятельно или после  напоминания говорит «спасибо», «здравствуйте», «до свидания», «спокойной ночи» (в семье, в группе).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замечать непорядок в одежде и устранять его при небольшой помощи взрослых.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После объяснения понимает поступки персонажей (произведений, спектаклей) и последствия этих поступков.</w:t>
            </w:r>
            <w:r w:rsidRPr="00A66FE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Способный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решать интеллектуальные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 личностные задачи (проблемы), адекватные возрасту»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Стремится самостоятельно выполнять элементарные поручения, проявляет желание участвовать в уходе за растениями и животными в уголке природы и на участке. </w:t>
            </w: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самостоятельно выполнить элементарное поручение (убрать игрушки, разложить материалы к занятиям).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Может самостоятельно подбирать атрибуты для той или иной роли; дополнять игровую обстановку недостающими предметами, игрушками.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Использует разные способы обследования предметов, включая простейшие опыты.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устанавливать простейшие связи между предметами и явлениями, делать простейшие обобщения.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желание сооружать постройки по собственному замыслу.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Умеет занимать себя игрой, самостоятельной художественной деятельностью.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имеющий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первичные представления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о себе, семье, обществе, государстве, мире и природе"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Имеет первичные представления о себе: знает свое имя, возраст, пол. Имеет первичные </w:t>
            </w:r>
            <w:proofErr w:type="spellStart"/>
            <w:r w:rsidRPr="00A66FE9">
              <w:rPr>
                <w:rFonts w:ascii="Times New Roman" w:hAnsi="Times New Roman"/>
                <w:sz w:val="24"/>
                <w:szCs w:val="24"/>
              </w:rPr>
              <w:t>гендерные</w:t>
            </w:r>
            <w:proofErr w:type="spell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представления (мужчины смелые, сильные; женщины нежные, заботливые).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Называет членов своей семьи, их имена. Знает название родного города (поселка).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Овладевший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универсальными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предпосылками учебной деятельности»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Имеет простейшие навыки организованного поведения в детском саду, дома, на улице.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66FE9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A66FE9">
              <w:rPr>
                <w:rFonts w:ascii="Times New Roman" w:hAnsi="Times New Roman"/>
                <w:sz w:val="24"/>
                <w:szCs w:val="24"/>
              </w:rPr>
              <w:t xml:space="preserve"> самостоятельно выполнять элементарные поручения, преодолевать небольшие трудности.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 xml:space="preserve">В случае проблемной ситуации обращается за помощью.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Испытывает положительные эмоции от правильно решенных познава</w:t>
            </w:r>
            <w:r w:rsidRPr="00A66FE9">
              <w:rPr>
                <w:rFonts w:ascii="Times New Roman" w:hAnsi="Times New Roman"/>
                <w:sz w:val="24"/>
                <w:szCs w:val="24"/>
              </w:rPr>
              <w:softHyphen/>
              <w:t>тельных задач, от познавательно-исследовательской и продуктивной (конструктивной) деятельности.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В диалоге с педагогом умеет услышать и понять заданный вопрос, не перебивает говорящего взрослого.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Проявляет интерес к книгам, к рассматриванию иллюстраций.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Интегративное качество «</w:t>
            </w:r>
            <w:proofErr w:type="gramStart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>Овладевший</w:t>
            </w:r>
            <w:proofErr w:type="gramEnd"/>
            <w:r w:rsidRPr="00A66F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необходимыми умениями и навыками»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FE9">
              <w:rPr>
                <w:rFonts w:ascii="Times New Roman" w:hAnsi="Times New Roman"/>
                <w:sz w:val="24"/>
                <w:szCs w:val="24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6FE9" w:rsidRPr="00A66FE9" w:rsidTr="00B016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E9" w:rsidRPr="00A66FE9" w:rsidRDefault="00A66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6FE9">
              <w:rPr>
                <w:rFonts w:ascii="Times New Roman" w:hAnsi="Times New Roman"/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E9" w:rsidRPr="00A66FE9" w:rsidRDefault="00A66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20A68" w:rsidRPr="00720A68" w:rsidRDefault="00720A68" w:rsidP="00720A6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20A68">
        <w:rPr>
          <w:rFonts w:ascii="Times New Roman" w:hAnsi="Times New Roman"/>
          <w:b/>
          <w:sz w:val="20"/>
          <w:szCs w:val="20"/>
        </w:rPr>
        <w:t>Оценка уровня развития в баллах:</w:t>
      </w:r>
    </w:p>
    <w:p w:rsidR="00720A68" w:rsidRPr="00720A68" w:rsidRDefault="00720A68" w:rsidP="00720A68">
      <w:pPr>
        <w:pStyle w:val="a4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1-</w:t>
      </w:r>
      <w:r w:rsidRPr="00720A68">
        <w:rPr>
          <w:rFonts w:ascii="Times New Roman" w:hAnsi="Times New Roman"/>
          <w:b/>
          <w:sz w:val="20"/>
          <w:szCs w:val="20"/>
        </w:rPr>
        <w:t xml:space="preserve">большинство компонентов недостаточно </w:t>
      </w:r>
      <w:proofErr w:type="gramStart"/>
      <w:r w:rsidRPr="00720A68">
        <w:rPr>
          <w:rFonts w:ascii="Times New Roman" w:hAnsi="Times New Roman"/>
          <w:b/>
          <w:sz w:val="20"/>
          <w:szCs w:val="20"/>
        </w:rPr>
        <w:t>развиты</w:t>
      </w:r>
      <w:proofErr w:type="gramEnd"/>
      <w:r w:rsidRPr="00720A6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3- соответствует возрасту</w:t>
      </w:r>
    </w:p>
    <w:p w:rsidR="00720A68" w:rsidRDefault="00720A68" w:rsidP="00720A6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отдельные компоненты не развиты                                                         4 - </w:t>
      </w:r>
      <w:proofErr w:type="gramStart"/>
      <w:r>
        <w:rPr>
          <w:rFonts w:ascii="Times New Roman" w:hAnsi="Times New Roman"/>
          <w:b/>
          <w:sz w:val="20"/>
          <w:szCs w:val="20"/>
        </w:rPr>
        <w:t>высокий</w:t>
      </w:r>
      <w:proofErr w:type="gramEnd"/>
    </w:p>
    <w:p w:rsidR="00720A68" w:rsidRPr="00720A68" w:rsidRDefault="00720A68" w:rsidP="0031614D">
      <w:pPr>
        <w:rPr>
          <w:rFonts w:ascii="Times New Roman" w:hAnsi="Times New Roman"/>
          <w:b/>
          <w:sz w:val="24"/>
          <w:szCs w:val="24"/>
        </w:rPr>
      </w:pPr>
    </w:p>
    <w:p w:rsidR="0031614D" w:rsidRDefault="0031614D" w:rsidP="0031614D">
      <w:pPr>
        <w:rPr>
          <w:rFonts w:ascii="Times New Roman" w:hAnsi="Times New Roman"/>
        </w:rPr>
      </w:pPr>
    </w:p>
    <w:p w:rsidR="000575DD" w:rsidRDefault="000575DD" w:rsidP="0005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результативности образовательного процесса по МБДОУ №11 в 2012-2013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году</w:t>
      </w:r>
    </w:p>
    <w:tbl>
      <w:tblPr>
        <w:tblpPr w:leftFromText="180" w:rightFromText="180" w:horzAnchor="margin" w:tblpXSpec="center" w:tblpY="1095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9"/>
        <w:gridCol w:w="2089"/>
        <w:gridCol w:w="664"/>
        <w:gridCol w:w="603"/>
        <w:gridCol w:w="634"/>
        <w:gridCol w:w="567"/>
        <w:gridCol w:w="645"/>
        <w:gridCol w:w="630"/>
        <w:gridCol w:w="615"/>
        <w:gridCol w:w="661"/>
        <w:gridCol w:w="645"/>
        <w:gridCol w:w="631"/>
        <w:gridCol w:w="630"/>
        <w:gridCol w:w="611"/>
        <w:gridCol w:w="11"/>
      </w:tblGrid>
      <w:tr w:rsidR="000575DD" w:rsidTr="000575DD">
        <w:trPr>
          <w:gridAfter w:val="1"/>
          <w:wAfter w:w="11" w:type="dxa"/>
          <w:trHeight w:val="282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Конец года</w:t>
            </w:r>
          </w:p>
        </w:tc>
      </w:tr>
      <w:tr w:rsidR="000575DD" w:rsidTr="000575DD">
        <w:trPr>
          <w:gridAfter w:val="1"/>
          <w:wAfter w:w="11" w:type="dxa"/>
          <w:trHeight w:val="263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етей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   чел.</w:t>
            </w:r>
          </w:p>
        </w:tc>
        <w:tc>
          <w:tcPr>
            <w:tcW w:w="3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кол.детей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    чел.</w:t>
            </w:r>
          </w:p>
        </w:tc>
      </w:tr>
      <w:tr w:rsidR="000575DD" w:rsidTr="000575DD">
        <w:trPr>
          <w:trHeight w:val="255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</w:tr>
      <w:tr w:rsidR="000575DD" w:rsidTr="000575DD">
        <w:trPr>
          <w:gridAfter w:val="1"/>
          <w:wAfter w:w="11" w:type="dxa"/>
          <w:cantSplit/>
          <w:trHeight w:val="724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5DD" w:rsidRDefault="000575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Здоровье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Социализация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Безопасность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ворчество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5DD" w:rsidTr="000575DD">
        <w:trPr>
          <w:gridAfter w:val="1"/>
          <w:wAfter w:w="11" w:type="dxa"/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Итоговый результат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DD" w:rsidRDefault="0005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575DD" w:rsidRDefault="000575DD" w:rsidP="00057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75DD" w:rsidRDefault="000575DD" w:rsidP="00057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16C3" w:rsidRDefault="00B016C3" w:rsidP="0031614D">
      <w:pPr>
        <w:rPr>
          <w:rFonts w:ascii="Times New Roman" w:hAnsi="Times New Roman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DF5E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B30" w:rsidRDefault="00C61B3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63EA" w:rsidRDefault="008763EA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E90" w:rsidRDefault="00DF5E90" w:rsidP="00A66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FA8" w:rsidRDefault="00A66FE9" w:rsidP="001E1F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Анализ результативности детского развития по МБДОУ «Детский сад № 11» за 20__-20__ учебный год</w:t>
      </w:r>
    </w:p>
    <w:tbl>
      <w:tblPr>
        <w:tblpPr w:leftFromText="180" w:rightFromText="180" w:vertAnchor="page" w:horzAnchor="margin" w:tblpX="257" w:tblpY="1081"/>
        <w:tblW w:w="16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552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76"/>
      </w:tblGrid>
      <w:tr w:rsidR="008763EA" w:rsidTr="008763EA">
        <w:trPr>
          <w:trHeight w:val="13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Интегративные качества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5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Конец года</w:t>
            </w:r>
          </w:p>
        </w:tc>
      </w:tr>
      <w:tr w:rsidR="008763EA" w:rsidTr="008763EA">
        <w:trPr>
          <w:trHeight w:val="26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44D3F">
              <w:rPr>
                <w:rFonts w:ascii="Times New Roman" w:hAnsi="Times New Roman"/>
              </w:rPr>
              <w:t>кол</w:t>
            </w:r>
            <w:proofErr w:type="gramStart"/>
            <w:r w:rsidRPr="00044D3F">
              <w:rPr>
                <w:rFonts w:ascii="Times New Roman" w:hAnsi="Times New Roman"/>
              </w:rPr>
              <w:t>.д</w:t>
            </w:r>
            <w:proofErr w:type="gramEnd"/>
            <w:r w:rsidRPr="00044D3F">
              <w:rPr>
                <w:rFonts w:ascii="Times New Roman" w:hAnsi="Times New Roman"/>
              </w:rPr>
              <w:t>етей</w:t>
            </w:r>
            <w:proofErr w:type="spellEnd"/>
            <w:r w:rsidRPr="00044D3F">
              <w:rPr>
                <w:rFonts w:ascii="Times New Roman" w:hAnsi="Times New Roman"/>
              </w:rPr>
              <w:t>:      чел.</w:t>
            </w:r>
          </w:p>
        </w:tc>
        <w:tc>
          <w:tcPr>
            <w:tcW w:w="5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етей</w:t>
            </w:r>
            <w:proofErr w:type="spellEnd"/>
            <w:r>
              <w:rPr>
                <w:rFonts w:ascii="Times New Roman" w:hAnsi="Times New Roman"/>
              </w:rPr>
              <w:t>:    чел.</w:t>
            </w:r>
          </w:p>
        </w:tc>
      </w:tr>
      <w:tr w:rsidR="008763EA" w:rsidTr="008763EA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высокий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низкий</w:t>
            </w:r>
          </w:p>
        </w:tc>
      </w:tr>
      <w:tr w:rsidR="008763EA" w:rsidTr="008763EA">
        <w:trPr>
          <w:cantSplit/>
          <w:trHeight w:val="72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Pr="00044D3F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Pr="00044D3F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Pr="00044D3F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Pr="00044D3F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Pr="00044D3F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Pr="00044D3F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044D3F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63EA" w:rsidRDefault="008763EA" w:rsidP="008763E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Любознательность, активность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Эмоциональность, отзывчивость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средствами общения и способами взаимодействия </w:t>
            </w:r>
            <w:proofErr w:type="gramStart"/>
            <w:r>
              <w:rPr>
                <w:rFonts w:ascii="Times New Roman" w:hAnsi="Times New Roman"/>
              </w:rPr>
              <w:t>со</w:t>
            </w:r>
            <w:proofErr w:type="gramEnd"/>
            <w:r>
              <w:rPr>
                <w:rFonts w:ascii="Times New Roman" w:hAnsi="Times New Roman"/>
              </w:rPr>
              <w:t xml:space="preserve"> взрослыми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Способность управлять поведением и планировать действия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Способность решать интеллектуальные и личностные задачи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 предпосылками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Овладевший</w:t>
            </w:r>
            <w:proofErr w:type="gramEnd"/>
            <w:r>
              <w:rPr>
                <w:rFonts w:ascii="Times New Roman" w:hAnsi="Times New Roman"/>
              </w:rPr>
              <w:t xml:space="preserve"> необходимыми умениями и навыками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3EA" w:rsidTr="008763EA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Pr="00044D3F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A" w:rsidRDefault="008763EA" w:rsidP="008763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4AB6" w:rsidRDefault="005E4AB6" w:rsidP="00DF5E90">
      <w:pPr>
        <w:rPr>
          <w:rFonts w:ascii="Times New Roman" w:hAnsi="Times New Roman"/>
        </w:rPr>
      </w:pPr>
    </w:p>
    <w:sectPr w:rsidR="005E4AB6" w:rsidSect="00B016C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A45"/>
    <w:multiLevelType w:val="hybridMultilevel"/>
    <w:tmpl w:val="E1A4DE8E"/>
    <w:lvl w:ilvl="0" w:tplc="EE98EAEC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087FC4"/>
    <w:multiLevelType w:val="hybridMultilevel"/>
    <w:tmpl w:val="A11AEBCE"/>
    <w:lvl w:ilvl="0" w:tplc="9790D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682"/>
    <w:rsid w:val="00044D3F"/>
    <w:rsid w:val="000575DD"/>
    <w:rsid w:val="00071849"/>
    <w:rsid w:val="00085EBE"/>
    <w:rsid w:val="000E30E0"/>
    <w:rsid w:val="001C42D2"/>
    <w:rsid w:val="001E1FA8"/>
    <w:rsid w:val="001E7C82"/>
    <w:rsid w:val="00255CB9"/>
    <w:rsid w:val="00301F5B"/>
    <w:rsid w:val="0031614D"/>
    <w:rsid w:val="00326990"/>
    <w:rsid w:val="00383682"/>
    <w:rsid w:val="00527A72"/>
    <w:rsid w:val="005E4AB6"/>
    <w:rsid w:val="006C4A69"/>
    <w:rsid w:val="00720A68"/>
    <w:rsid w:val="00752237"/>
    <w:rsid w:val="007C22A0"/>
    <w:rsid w:val="00850A2D"/>
    <w:rsid w:val="008763EA"/>
    <w:rsid w:val="008B3B1E"/>
    <w:rsid w:val="008B4C7B"/>
    <w:rsid w:val="008E5D7B"/>
    <w:rsid w:val="00A66FE9"/>
    <w:rsid w:val="00AA1F79"/>
    <w:rsid w:val="00AD65BA"/>
    <w:rsid w:val="00B016C3"/>
    <w:rsid w:val="00B15681"/>
    <w:rsid w:val="00BE2C59"/>
    <w:rsid w:val="00C364FF"/>
    <w:rsid w:val="00C61B30"/>
    <w:rsid w:val="00C649AD"/>
    <w:rsid w:val="00D10FC7"/>
    <w:rsid w:val="00D7687A"/>
    <w:rsid w:val="00DA18FC"/>
    <w:rsid w:val="00DD7DE3"/>
    <w:rsid w:val="00DF5E90"/>
    <w:rsid w:val="00EA15F2"/>
    <w:rsid w:val="00F31583"/>
    <w:rsid w:val="00F554C6"/>
    <w:rsid w:val="00FB77B9"/>
    <w:rsid w:val="00FE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14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0A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Grey Wolf</cp:lastModifiedBy>
  <cp:revision>33</cp:revision>
  <dcterms:created xsi:type="dcterms:W3CDTF">2014-01-15T12:18:00Z</dcterms:created>
  <dcterms:modified xsi:type="dcterms:W3CDTF">2014-01-16T11:29:00Z</dcterms:modified>
</cp:coreProperties>
</file>